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14:paraId="75C49480" w14:textId="77777777" w:rsidTr="00C1266B">
        <w:trPr>
          <w:trHeight w:val="699"/>
        </w:trPr>
        <w:tc>
          <w:tcPr>
            <w:tcW w:w="10490" w:type="dxa"/>
            <w:shd w:val="clear" w:color="auto" w:fill="A5A5A5" w:themeFill="accent3"/>
          </w:tcPr>
          <w:p w14:paraId="2F47EFBB" w14:textId="43C87665" w:rsidR="00DC1BD5" w:rsidRDefault="00DC1BD5" w:rsidP="00601E48">
            <w:pPr>
              <w:jc w:val="center"/>
            </w:pPr>
            <w:r>
              <w:rPr>
                <w:b/>
                <w:sz w:val="32"/>
              </w:rPr>
              <w:t xml:space="preserve">Animal </w:t>
            </w:r>
            <w:r w:rsidR="00601E48">
              <w:rPr>
                <w:b/>
                <w:sz w:val="32"/>
              </w:rPr>
              <w:t xml:space="preserve">Care Assistant </w:t>
            </w:r>
            <w:r>
              <w:rPr>
                <w:b/>
                <w:sz w:val="32"/>
              </w:rPr>
              <w:t>Job Description</w:t>
            </w:r>
          </w:p>
        </w:tc>
      </w:tr>
    </w:tbl>
    <w:p w14:paraId="1181F2DB" w14:textId="77777777" w:rsidR="000C4EBC" w:rsidRDefault="000C4EBC"/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67"/>
        <w:gridCol w:w="6923"/>
      </w:tblGrid>
      <w:tr w:rsidR="00DC1BD5" w14:paraId="228EA36A" w14:textId="77777777" w:rsidTr="00C1266B">
        <w:tc>
          <w:tcPr>
            <w:tcW w:w="3567" w:type="dxa"/>
            <w:shd w:val="clear" w:color="auto" w:fill="A5A5A5" w:themeFill="accent3"/>
          </w:tcPr>
          <w:p w14:paraId="414E74E1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923" w:type="dxa"/>
          </w:tcPr>
          <w:p w14:paraId="79E6B3DA" w14:textId="1C767713" w:rsidR="00DC1BD5" w:rsidRDefault="00601E48" w:rsidP="00DC1BD5">
            <w:pPr>
              <w:pStyle w:val="TableParagraph"/>
            </w:pPr>
            <w:r>
              <w:t>Animal Care Assistant</w:t>
            </w:r>
          </w:p>
        </w:tc>
      </w:tr>
      <w:tr w:rsidR="00DC1BD5" w14:paraId="2B1028EE" w14:textId="77777777" w:rsidTr="00C1266B">
        <w:tc>
          <w:tcPr>
            <w:tcW w:w="3567" w:type="dxa"/>
            <w:shd w:val="clear" w:color="auto" w:fill="A5A5A5" w:themeFill="accent3"/>
          </w:tcPr>
          <w:p w14:paraId="551FDEAA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Reporting to:</w:t>
            </w:r>
          </w:p>
        </w:tc>
        <w:tc>
          <w:tcPr>
            <w:tcW w:w="6923" w:type="dxa"/>
          </w:tcPr>
          <w:p w14:paraId="42AE12B3" w14:textId="2EA44BC7" w:rsidR="00DC1BD5" w:rsidRDefault="00FD20F0" w:rsidP="00DC1BD5">
            <w:pPr>
              <w:pStyle w:val="TableParagraph"/>
            </w:pPr>
            <w:r>
              <w:t>Animal Centre Manager</w:t>
            </w:r>
            <w:r w:rsidR="00601E48">
              <w:t>,</w:t>
            </w:r>
            <w:r w:rsidR="0058575E">
              <w:t xml:space="preserve"> Deputy Manager</w:t>
            </w:r>
            <w:r w:rsidR="00601E48">
              <w:t xml:space="preserve"> &amp; Supervisor</w:t>
            </w:r>
          </w:p>
        </w:tc>
      </w:tr>
      <w:tr w:rsidR="00DC1BD5" w14:paraId="73379FA4" w14:textId="77777777" w:rsidTr="00C1266B">
        <w:tc>
          <w:tcPr>
            <w:tcW w:w="3567" w:type="dxa"/>
            <w:shd w:val="clear" w:color="auto" w:fill="A5A5A5" w:themeFill="accent3"/>
          </w:tcPr>
          <w:p w14:paraId="093F2733" w14:textId="77777777" w:rsidR="00DC1BD5" w:rsidRDefault="00DC1BD5" w:rsidP="00DC1BD5">
            <w:pPr>
              <w:pStyle w:val="TableParagraph"/>
              <w:spacing w:line="250" w:lineRule="exact"/>
              <w:ind w:left="595" w:right="589"/>
              <w:jc w:val="center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923" w:type="dxa"/>
          </w:tcPr>
          <w:p w14:paraId="56CF8BEB" w14:textId="77777777" w:rsidR="00DC1BD5" w:rsidRDefault="00DC1BD5" w:rsidP="00DC1BD5">
            <w:pPr>
              <w:pStyle w:val="TableParagraph"/>
              <w:spacing w:line="250" w:lineRule="exact"/>
            </w:pPr>
            <w:r>
              <w:t>RSPCA Animal Centre. Wade Street, Halifax</w:t>
            </w:r>
          </w:p>
        </w:tc>
      </w:tr>
    </w:tbl>
    <w:p w14:paraId="37F45EA6" w14:textId="77777777" w:rsidR="00DC1BD5" w:rsidRDefault="00DC1BD5"/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14:paraId="12E412CD" w14:textId="77777777" w:rsidTr="00C1266B">
        <w:tc>
          <w:tcPr>
            <w:tcW w:w="10490" w:type="dxa"/>
            <w:shd w:val="clear" w:color="auto" w:fill="A5A5A5" w:themeFill="accent3"/>
          </w:tcPr>
          <w:p w14:paraId="34DFDAC0" w14:textId="77777777" w:rsidR="00DC1BD5" w:rsidRDefault="00DC1BD5" w:rsidP="00DC1BD5">
            <w:pPr>
              <w:pStyle w:val="TableParagraph"/>
            </w:pPr>
            <w:r>
              <w:rPr>
                <w:b/>
              </w:rPr>
              <w:t>Job Purpose</w:t>
            </w:r>
            <w:r>
              <w:t>:</w:t>
            </w:r>
          </w:p>
          <w:p w14:paraId="0AD7C66E" w14:textId="77777777" w:rsidR="00C1266B" w:rsidRDefault="00C1266B" w:rsidP="00DC1BD5">
            <w:pPr>
              <w:pStyle w:val="TableParagraph"/>
            </w:pPr>
          </w:p>
        </w:tc>
      </w:tr>
      <w:tr w:rsidR="00DC1BD5" w14:paraId="102C9D57" w14:textId="77777777" w:rsidTr="00DC1BD5">
        <w:tc>
          <w:tcPr>
            <w:tcW w:w="10490" w:type="dxa"/>
          </w:tcPr>
          <w:p w14:paraId="1D44EE11" w14:textId="7AF9357E" w:rsidR="00CC329E" w:rsidRDefault="00C82264" w:rsidP="00CC329E">
            <w:pPr>
              <w:pStyle w:val="TableParagraph"/>
            </w:pPr>
            <w:r>
              <w:t>Responsib</w:t>
            </w:r>
            <w:r w:rsidR="00601E48">
              <w:t>le to the Animal Centre Manager, Deputy Manager &amp; Supervisor</w:t>
            </w:r>
          </w:p>
          <w:p w14:paraId="4F57EBAD" w14:textId="69F1EE64" w:rsidR="00601E48" w:rsidRDefault="00601E48" w:rsidP="00CC329E">
            <w:pPr>
              <w:pStyle w:val="TableParagraph"/>
            </w:pPr>
            <w:r>
              <w:t>Provide care for animals in the centre, establish good customer relations and maintain administration procedures in use.</w:t>
            </w:r>
          </w:p>
          <w:p w14:paraId="3A20DF1E" w14:textId="1DC88CEC" w:rsidR="00CC329E" w:rsidRDefault="00601E48" w:rsidP="00CC329E">
            <w:pPr>
              <w:pStyle w:val="TableParagraph"/>
            </w:pPr>
            <w:r>
              <w:t>Ensure work carried out is in accordance with RSPCA rules for branches</w:t>
            </w:r>
            <w:r w:rsidR="00CC329E">
              <w:t>.</w:t>
            </w:r>
          </w:p>
          <w:p w14:paraId="52B1F5B9" w14:textId="4C73F7E0" w:rsidR="00E6702C" w:rsidRDefault="00E6702C" w:rsidP="00F1376A">
            <w:pPr>
              <w:pStyle w:val="TableParagraph"/>
            </w:pPr>
          </w:p>
        </w:tc>
      </w:tr>
      <w:tr w:rsidR="00DC1BD5" w14:paraId="299058FB" w14:textId="77777777" w:rsidTr="00C1266B">
        <w:tc>
          <w:tcPr>
            <w:tcW w:w="10490" w:type="dxa"/>
            <w:shd w:val="clear" w:color="auto" w:fill="A5A5A5" w:themeFill="accent3"/>
          </w:tcPr>
          <w:p w14:paraId="1A9CD1FF" w14:textId="77777777" w:rsidR="00DC1BD5" w:rsidRDefault="00DC1BD5" w:rsidP="00DC1BD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About the Department and role:</w:t>
            </w:r>
          </w:p>
          <w:p w14:paraId="0D30F0BE" w14:textId="77777777" w:rsidR="00C1266B" w:rsidRDefault="00C1266B" w:rsidP="00DC1BD5">
            <w:pPr>
              <w:pStyle w:val="TableParagraph"/>
              <w:spacing w:before="2"/>
              <w:rPr>
                <w:b/>
              </w:rPr>
            </w:pPr>
          </w:p>
        </w:tc>
      </w:tr>
      <w:tr w:rsidR="00DC1BD5" w14:paraId="0808FBDE" w14:textId="77777777" w:rsidTr="00DC1BD5">
        <w:tc>
          <w:tcPr>
            <w:tcW w:w="10490" w:type="dxa"/>
          </w:tcPr>
          <w:p w14:paraId="21B25241" w14:textId="0972E39C" w:rsidR="00DC1BD5" w:rsidRPr="009D356D" w:rsidRDefault="00DC1BD5" w:rsidP="00601E48">
            <w:pPr>
              <w:pStyle w:val="NormalWeb"/>
              <w:shd w:val="clear" w:color="auto" w:fill="FFFFFF"/>
              <w:spacing w:before="0" w:beforeAutospacing="0" w:after="188" w:afterAutospacing="0"/>
              <w:ind w:right="-105"/>
              <w:rPr>
                <w:rFonts w:ascii="Arial" w:hAnsi="Arial" w:cs="Arial"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9D356D">
              <w:rPr>
                <w:rFonts w:ascii="Arial" w:hAnsi="Arial" w:cs="Arial"/>
                <w:sz w:val="22"/>
                <w:szCs w:val="22"/>
              </w:rPr>
              <w:t xml:space="preserve">The RSPCA Halifax, Huddersfield, Bradford &amp; District Branch is an independent branch of the RSPCA. </w:t>
            </w:r>
            <w:r w:rsidRPr="009D356D">
              <w:rPr>
                <w:rFonts w:ascii="Arial" w:hAnsi="Arial" w:cs="Arial"/>
                <w:color w:val="333333"/>
                <w:sz w:val="22"/>
                <w:szCs w:val="22"/>
              </w:rPr>
              <w:t>Our Animal Centre cares for, rehabilitates and rehomes hundreds of cats, dogs and small animals each year</w:t>
            </w:r>
            <w:r w:rsidRPr="009D356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D356D">
              <w:rPr>
                <w:rFonts w:ascii="Arial" w:hAnsi="Arial" w:cs="Arial"/>
                <w:color w:val="333333"/>
                <w:sz w:val="22"/>
                <w:szCs w:val="22"/>
              </w:rPr>
              <w:t>The RSPCA Halifax, Huddersfield, Bradford &amp; District never put a healthy animal to sleep.</w:t>
            </w:r>
          </w:p>
          <w:p w14:paraId="510A3C83" w14:textId="77777777" w:rsidR="00DC1BD5" w:rsidRDefault="00DC1BD5" w:rsidP="00DC1BD5">
            <w:pPr>
              <w:pStyle w:val="TableParagraph"/>
              <w:spacing w:before="2"/>
              <w:ind w:left="169" w:right="113"/>
            </w:pPr>
            <w:r w:rsidRPr="009D356D">
              <w:t>The RSPCA Halifax, Huddersfield, Bradford &amp; District Branch</w:t>
            </w:r>
            <w:r>
              <w:t xml:space="preserve"> rehabilitates and rehomes approximately 800 animals each year.</w:t>
            </w:r>
          </w:p>
          <w:p w14:paraId="10C05093" w14:textId="77777777" w:rsidR="00DC1BD5" w:rsidRDefault="00DC1BD5" w:rsidP="00DC1BD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CDFC8DB" w14:textId="5DAAAB82" w:rsidR="00DC1BD5" w:rsidRDefault="00DC1BD5" w:rsidP="00DC1BD5">
            <w:pPr>
              <w:pStyle w:val="TableParagraph"/>
              <w:spacing w:before="1"/>
              <w:ind w:left="169" w:right="220"/>
            </w:pPr>
            <w:r>
              <w:t>The animal centres aim</w:t>
            </w:r>
            <w:r w:rsidR="009162D2">
              <w:t>s</w:t>
            </w:r>
            <w:r>
              <w:t xml:space="preserve"> to deliver high standards of animal welfare and successfully rehome as many animals as possible. </w:t>
            </w:r>
          </w:p>
          <w:p w14:paraId="778292DC" w14:textId="77777777" w:rsidR="009162D2" w:rsidRDefault="009162D2" w:rsidP="00DC1BD5">
            <w:pPr>
              <w:pStyle w:val="TableParagraph"/>
              <w:spacing w:before="1"/>
              <w:ind w:left="169" w:right="220"/>
            </w:pPr>
          </w:p>
          <w:p w14:paraId="7BC4C97C" w14:textId="0092AA89" w:rsidR="00DC1BD5" w:rsidRDefault="00DC1BD5" w:rsidP="00B47A8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601E48">
              <w:rPr>
                <w:rFonts w:ascii="Arial" w:hAnsi="Arial"/>
                <w:b/>
              </w:rPr>
              <w:t xml:space="preserve">Animal care and welfare </w:t>
            </w:r>
            <w:r w:rsidRPr="00601E48">
              <w:rPr>
                <w:rFonts w:ascii="Arial" w:hAnsi="Arial"/>
              </w:rPr>
              <w:t>– Ensure the highest standards of ani</w:t>
            </w:r>
            <w:r w:rsidR="00CC329E" w:rsidRPr="00601E48">
              <w:rPr>
                <w:rFonts w:ascii="Arial" w:hAnsi="Arial"/>
              </w:rPr>
              <w:t xml:space="preserve">mal care and welfare within the Animal Centre, </w:t>
            </w:r>
          </w:p>
          <w:p w14:paraId="15A50232" w14:textId="77777777" w:rsidR="00601E48" w:rsidRDefault="00601E48" w:rsidP="00601E48">
            <w:pPr>
              <w:ind w:left="720"/>
              <w:rPr>
                <w:rFonts w:ascii="Arial" w:hAnsi="Arial"/>
              </w:rPr>
            </w:pPr>
          </w:p>
          <w:p w14:paraId="477284AB" w14:textId="27A23683" w:rsidR="00DC1BD5" w:rsidRPr="0036210A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36210A">
              <w:rPr>
                <w:rFonts w:ascii="Arial" w:hAnsi="Arial"/>
                <w:b/>
              </w:rPr>
              <w:t>People</w:t>
            </w:r>
            <w:r w:rsidRPr="0036210A">
              <w:rPr>
                <w:rFonts w:ascii="Arial" w:hAnsi="Arial"/>
              </w:rPr>
              <w:t xml:space="preserve"> –</w:t>
            </w:r>
            <w:r w:rsidR="00601E48">
              <w:rPr>
                <w:rFonts w:ascii="Arial" w:hAnsi="Arial"/>
              </w:rPr>
              <w:t xml:space="preserve"> Working as a team and liaising with other Animal Care Assistants</w:t>
            </w:r>
            <w:r w:rsidR="00EB174D">
              <w:rPr>
                <w:rFonts w:ascii="Arial" w:hAnsi="Arial"/>
              </w:rPr>
              <w:t>.</w:t>
            </w:r>
          </w:p>
          <w:p w14:paraId="0F58803F" w14:textId="77777777" w:rsidR="00DC1BD5" w:rsidRPr="0036210A" w:rsidRDefault="00DC1BD5" w:rsidP="00DC1BD5">
            <w:pPr>
              <w:pStyle w:val="ListParagraph"/>
            </w:pPr>
          </w:p>
          <w:p w14:paraId="73AD3C5B" w14:textId="21C20C78" w:rsidR="009162D2" w:rsidRPr="008126C8" w:rsidRDefault="00DC1BD5" w:rsidP="009162D2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36210A">
              <w:rPr>
                <w:rFonts w:ascii="Arial" w:hAnsi="Arial"/>
                <w:b/>
              </w:rPr>
              <w:t xml:space="preserve">Training and Development </w:t>
            </w:r>
            <w:r w:rsidRPr="0036210A">
              <w:rPr>
                <w:rFonts w:ascii="Arial" w:hAnsi="Arial"/>
              </w:rPr>
              <w:t xml:space="preserve">– </w:t>
            </w:r>
            <w:r w:rsidR="00601E48">
              <w:rPr>
                <w:rFonts w:ascii="Arial" w:hAnsi="Arial"/>
              </w:rPr>
              <w:t>Complete RSPCA Standard procedures. Attend and participate in any training events deemed suitable for your role.</w:t>
            </w:r>
          </w:p>
          <w:p w14:paraId="5326F9CB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1949BC63" w14:textId="54C57675" w:rsidR="00DC1BD5" w:rsidRDefault="00EB174D" w:rsidP="00DC1BD5">
            <w:pPr>
              <w:numPr>
                <w:ilvl w:val="0"/>
                <w:numId w:val="1"/>
              </w:numPr>
            </w:pPr>
            <w:r>
              <w:rPr>
                <w:rFonts w:ascii="Arial" w:hAnsi="Arial"/>
                <w:b/>
              </w:rPr>
              <w:t>Volunteers</w:t>
            </w:r>
            <w:r w:rsidR="008126C8">
              <w:rPr>
                <w:rFonts w:ascii="Arial" w:hAnsi="Arial"/>
                <w:b/>
              </w:rPr>
              <w:t xml:space="preserve"> </w:t>
            </w:r>
            <w:r w:rsidR="0058575E">
              <w:rPr>
                <w:rFonts w:ascii="Arial" w:hAnsi="Arial"/>
                <w:b/>
              </w:rPr>
              <w:t>–</w:t>
            </w:r>
            <w:r w:rsidR="00601E48">
              <w:rPr>
                <w:rFonts w:ascii="Arial" w:hAnsi="Arial"/>
              </w:rPr>
              <w:t xml:space="preserve">Work alongside volunteers and students so they feel supported, </w:t>
            </w:r>
            <w:r w:rsidR="00DC1BD5" w:rsidRPr="00450BEF">
              <w:rPr>
                <w:rFonts w:ascii="Arial" w:hAnsi="Arial"/>
              </w:rPr>
              <w:t xml:space="preserve">respected and valued. </w:t>
            </w:r>
          </w:p>
          <w:p w14:paraId="3CCCDB10" w14:textId="77777777" w:rsidR="00DC1BD5" w:rsidRDefault="00DC1BD5" w:rsidP="00DC1BD5">
            <w:pPr>
              <w:pStyle w:val="ListParagraph"/>
            </w:pPr>
          </w:p>
          <w:p w14:paraId="357B3697" w14:textId="062B9941" w:rsidR="00EB174D" w:rsidRDefault="00DC1BD5" w:rsidP="00EB174D">
            <w:pPr>
              <w:numPr>
                <w:ilvl w:val="0"/>
                <w:numId w:val="1"/>
              </w:numPr>
            </w:pPr>
            <w:r w:rsidRPr="00096D0E">
              <w:rPr>
                <w:rFonts w:ascii="Arial" w:hAnsi="Arial"/>
                <w:b/>
              </w:rPr>
              <w:t xml:space="preserve">Health and Safety </w:t>
            </w:r>
            <w:r w:rsidR="00096D0E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="00096D0E">
              <w:rPr>
                <w:rFonts w:ascii="Arial" w:hAnsi="Arial"/>
              </w:rPr>
              <w:t>Be responsible for your own health and safety</w:t>
            </w:r>
          </w:p>
          <w:p w14:paraId="6AB89749" w14:textId="77777777" w:rsidR="00754613" w:rsidRDefault="00754613" w:rsidP="00DC1BD5"/>
          <w:p w14:paraId="0D80249B" w14:textId="77777777" w:rsidR="00754613" w:rsidRDefault="00754613" w:rsidP="00DC1BD5"/>
        </w:tc>
      </w:tr>
      <w:tr w:rsidR="00DC1BD5" w14:paraId="67DD8C81" w14:textId="77777777" w:rsidTr="00C1266B">
        <w:tc>
          <w:tcPr>
            <w:tcW w:w="10490" w:type="dxa"/>
            <w:shd w:val="clear" w:color="auto" w:fill="A5A5A5" w:themeFill="accent3"/>
          </w:tcPr>
          <w:p w14:paraId="5BB337E8" w14:textId="77777777" w:rsidR="00DC1BD5" w:rsidRDefault="00DC1BD5" w:rsidP="00DC1BD5">
            <w:pPr>
              <w:pStyle w:val="TableParagraph"/>
              <w:spacing w:before="3" w:line="254" w:lineRule="exact"/>
              <w:ind w:right="121"/>
              <w:rPr>
                <w:b/>
              </w:rPr>
            </w:pPr>
            <w:r>
              <w:rPr>
                <w:b/>
              </w:rPr>
              <w:t>Specific responsibilities</w:t>
            </w:r>
          </w:p>
          <w:p w14:paraId="0574AB55" w14:textId="77777777" w:rsidR="00C1266B" w:rsidRDefault="00C1266B" w:rsidP="00DC1BD5">
            <w:pPr>
              <w:pStyle w:val="TableParagraph"/>
              <w:spacing w:before="3" w:line="254" w:lineRule="exact"/>
              <w:ind w:right="121"/>
            </w:pPr>
          </w:p>
        </w:tc>
      </w:tr>
      <w:tr w:rsidR="00DC1BD5" w14:paraId="12AF7EB3" w14:textId="77777777" w:rsidTr="00DC1BD5">
        <w:tc>
          <w:tcPr>
            <w:tcW w:w="10490" w:type="dxa"/>
          </w:tcPr>
          <w:p w14:paraId="39642CA5" w14:textId="03E7173C" w:rsidR="00DC1BD5" w:rsidRDefault="00DC1BD5" w:rsidP="00DC1BD5">
            <w:pPr>
              <w:ind w:left="137"/>
              <w:rPr>
                <w:rFonts w:ascii="Arial" w:hAnsi="Arial"/>
                <w:b/>
              </w:rPr>
            </w:pPr>
            <w:r w:rsidRPr="00450BEF">
              <w:rPr>
                <w:rFonts w:ascii="Arial" w:hAnsi="Arial"/>
                <w:b/>
              </w:rPr>
              <w:t>People</w:t>
            </w:r>
          </w:p>
          <w:p w14:paraId="0922A4E0" w14:textId="77777777" w:rsidR="008126C8" w:rsidRDefault="008126C8" w:rsidP="00EB174D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b/>
                <w:lang w:eastAsia="en-US" w:bidi="ar-SA"/>
              </w:rPr>
            </w:pPr>
          </w:p>
          <w:p w14:paraId="33C0DB6D" w14:textId="7462DCE5" w:rsidR="00EB174D" w:rsidRDefault="00EB174D" w:rsidP="00096D0E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  <w:r w:rsidRPr="00EB174D">
              <w:rPr>
                <w:rFonts w:eastAsiaTheme="minorHAnsi" w:cstheme="minorBidi"/>
                <w:lang w:eastAsia="en-US" w:bidi="ar-SA"/>
              </w:rPr>
              <w:t xml:space="preserve"> </w:t>
            </w:r>
            <w:r w:rsidR="00096D0E">
              <w:rPr>
                <w:rFonts w:eastAsiaTheme="minorHAnsi" w:cstheme="minorBidi"/>
                <w:lang w:eastAsia="en-US" w:bidi="ar-SA"/>
              </w:rPr>
              <w:t>Attend to the needs of client/customer/general public</w:t>
            </w:r>
          </w:p>
          <w:p w14:paraId="0FC140FE" w14:textId="77777777" w:rsidR="00096D0E" w:rsidRDefault="00096D0E" w:rsidP="00096D0E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</w:p>
          <w:p w14:paraId="53730CCC" w14:textId="7557616D" w:rsidR="00096D0E" w:rsidRDefault="00096D0E" w:rsidP="00096D0E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  <w:r>
              <w:rPr>
                <w:rFonts w:eastAsiaTheme="minorHAnsi" w:cstheme="minorBidi"/>
                <w:lang w:eastAsia="en-US" w:bidi="ar-SA"/>
              </w:rPr>
              <w:t>The post holder is part of the frontline staff, maintaining good customer relations and projecting a professional image for the society.</w:t>
            </w:r>
          </w:p>
          <w:p w14:paraId="7AECEF68" w14:textId="77777777" w:rsidR="000D1064" w:rsidRDefault="000D1064" w:rsidP="00EB174D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</w:p>
          <w:p w14:paraId="2EDF5E60" w14:textId="7BB5A4FC" w:rsidR="00D0357A" w:rsidRDefault="00D0357A" w:rsidP="00EB174D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</w:p>
          <w:p w14:paraId="2008EC07" w14:textId="2AE8D4A0" w:rsidR="00EB174D" w:rsidRDefault="00EB174D" w:rsidP="00EB174D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</w:p>
          <w:p w14:paraId="2EB5E218" w14:textId="71A72199" w:rsidR="00EB174D" w:rsidRPr="00EB174D" w:rsidRDefault="00EB174D" w:rsidP="00EB174D">
            <w:pPr>
              <w:pStyle w:val="TableParagraph"/>
              <w:spacing w:before="2" w:line="252" w:lineRule="exact"/>
              <w:ind w:left="0" w:right="285"/>
              <w:jc w:val="both"/>
            </w:pPr>
          </w:p>
        </w:tc>
      </w:tr>
      <w:tr w:rsidR="00DC1BD5" w14:paraId="4AED552F" w14:textId="77777777" w:rsidTr="00AF10F7">
        <w:trPr>
          <w:trHeight w:val="3507"/>
        </w:trPr>
        <w:tc>
          <w:tcPr>
            <w:tcW w:w="10490" w:type="dxa"/>
          </w:tcPr>
          <w:p w14:paraId="719C538B" w14:textId="48633FF8" w:rsidR="00DC1BD5" w:rsidRDefault="00DC1BD5" w:rsidP="00DC1BD5">
            <w:pPr>
              <w:ind w:left="137"/>
              <w:rPr>
                <w:rFonts w:ascii="Arial" w:hAnsi="Arial"/>
                <w:b/>
              </w:rPr>
            </w:pPr>
            <w:r w:rsidRPr="002B7A7C">
              <w:rPr>
                <w:rFonts w:ascii="Arial" w:hAnsi="Arial"/>
                <w:b/>
              </w:rPr>
              <w:lastRenderedPageBreak/>
              <w:t>Welfare of Animals at the Animal Centre</w:t>
            </w:r>
          </w:p>
          <w:p w14:paraId="598A4E07" w14:textId="77777777" w:rsidR="00D0357A" w:rsidRDefault="00D0357A" w:rsidP="00DC1BD5">
            <w:pPr>
              <w:ind w:left="137"/>
              <w:rPr>
                <w:rFonts w:ascii="Arial" w:hAnsi="Arial"/>
                <w:b/>
              </w:rPr>
            </w:pPr>
          </w:p>
          <w:p w14:paraId="2AB1400F" w14:textId="08CC958E" w:rsidR="00D0357A" w:rsidRDefault="00FA52EB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Carry out animal health checks, which includes inspection of eyes, ears, nose and throat looking for any signs of infection.</w:t>
            </w:r>
          </w:p>
          <w:p w14:paraId="2B922C8C" w14:textId="77777777" w:rsidR="00FA52EB" w:rsidRDefault="00FA52EB" w:rsidP="00DC1BD5">
            <w:pPr>
              <w:ind w:left="137"/>
              <w:rPr>
                <w:rFonts w:ascii="Arial" w:hAnsi="Arial"/>
              </w:rPr>
            </w:pPr>
          </w:p>
          <w:p w14:paraId="6EB76561" w14:textId="5AFD2F3C" w:rsidR="00FA52EB" w:rsidRDefault="00FA52EB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Assist with the inspection and or treatment of animals by a veterinary surgeon or other authorised person</w:t>
            </w:r>
          </w:p>
          <w:p w14:paraId="0335101A" w14:textId="77777777" w:rsidR="00D0357A" w:rsidRDefault="00D0357A" w:rsidP="00A652A5">
            <w:pPr>
              <w:rPr>
                <w:rFonts w:ascii="Arial" w:hAnsi="Arial"/>
              </w:rPr>
            </w:pPr>
          </w:p>
          <w:p w14:paraId="25B77510" w14:textId="67A0BC5A" w:rsidR="00D0357A" w:rsidRDefault="001D5E90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Ensure animal welfare standards are maintained in accordance with the standards set by the RSPCA licencing</w:t>
            </w:r>
            <w:r w:rsidR="006641BD">
              <w:rPr>
                <w:rFonts w:ascii="Arial" w:hAnsi="Arial"/>
              </w:rPr>
              <w:t>.</w:t>
            </w:r>
          </w:p>
          <w:p w14:paraId="6B2B4DDA" w14:textId="77777777" w:rsidR="004C4641" w:rsidRDefault="004C4641" w:rsidP="00DC1BD5">
            <w:pPr>
              <w:ind w:left="137"/>
              <w:rPr>
                <w:rFonts w:ascii="Arial" w:hAnsi="Arial"/>
              </w:rPr>
            </w:pPr>
          </w:p>
          <w:p w14:paraId="500DA453" w14:textId="4131C2AF" w:rsidR="004C4641" w:rsidRDefault="004C4641" w:rsidP="004C4641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  <w:r>
              <w:rPr>
                <w:rFonts w:eastAsiaTheme="minorHAnsi" w:cstheme="minorBidi"/>
                <w:lang w:eastAsia="en-US" w:bidi="ar-SA"/>
              </w:rPr>
              <w:t xml:space="preserve">  </w:t>
            </w:r>
            <w:r>
              <w:rPr>
                <w:rFonts w:eastAsiaTheme="minorHAnsi" w:cstheme="minorBidi"/>
                <w:lang w:eastAsia="en-US" w:bidi="ar-SA"/>
              </w:rPr>
              <w:t>Attend weekly staff meetings to keep fully informed about any new procedures etc.</w:t>
            </w:r>
          </w:p>
          <w:p w14:paraId="3665DB4B" w14:textId="77777777" w:rsidR="004C4641" w:rsidRDefault="004C4641" w:rsidP="004C4641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</w:p>
          <w:p w14:paraId="46D9FA4C" w14:textId="2D069522" w:rsidR="004C4641" w:rsidRDefault="004C4641" w:rsidP="004C4641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  <w:r>
              <w:rPr>
                <w:rFonts w:eastAsiaTheme="minorHAnsi" w:cstheme="minorBidi"/>
                <w:lang w:eastAsia="en-US" w:bidi="ar-SA"/>
              </w:rPr>
              <w:t xml:space="preserve">  </w:t>
            </w:r>
            <w:r>
              <w:rPr>
                <w:rFonts w:eastAsiaTheme="minorHAnsi" w:cstheme="minorBidi"/>
                <w:lang w:eastAsia="en-US" w:bidi="ar-SA"/>
              </w:rPr>
              <w:t>Attend in house training provided by the management team</w:t>
            </w:r>
          </w:p>
          <w:p w14:paraId="336422EE" w14:textId="77777777" w:rsidR="004C4641" w:rsidRDefault="004C4641" w:rsidP="004C4641">
            <w:pPr>
              <w:pStyle w:val="TableParagraph"/>
              <w:spacing w:before="2" w:line="252" w:lineRule="exact"/>
              <w:ind w:left="0" w:right="285"/>
              <w:jc w:val="both"/>
              <w:rPr>
                <w:rFonts w:eastAsiaTheme="minorHAnsi" w:cstheme="minorBidi"/>
                <w:lang w:eastAsia="en-US" w:bidi="ar-SA"/>
              </w:rPr>
            </w:pPr>
          </w:p>
          <w:p w14:paraId="3DF8F12D" w14:textId="7093FFDB" w:rsidR="00C25A12" w:rsidRDefault="004C4641" w:rsidP="004C46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FA52EB">
              <w:rPr>
                <w:rFonts w:ascii="Arial" w:hAnsi="Arial"/>
              </w:rPr>
              <w:t>Prepare food and water for all animals in the establishment</w:t>
            </w:r>
          </w:p>
          <w:p w14:paraId="1D0E05CE" w14:textId="77777777" w:rsidR="00FA52EB" w:rsidRDefault="00FA52EB" w:rsidP="00DC1BD5">
            <w:pPr>
              <w:ind w:left="137"/>
              <w:rPr>
                <w:rFonts w:ascii="Arial" w:hAnsi="Arial"/>
              </w:rPr>
            </w:pPr>
          </w:p>
          <w:p w14:paraId="56B34114" w14:textId="7CDF198A" w:rsidR="00FA52EB" w:rsidRDefault="00FA52EB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Be responsible for the tidiness and organisation in the area you work</w:t>
            </w:r>
          </w:p>
          <w:p w14:paraId="15E3AE35" w14:textId="77777777" w:rsidR="00FA52EB" w:rsidRDefault="00FA52EB" w:rsidP="00DC1BD5">
            <w:pPr>
              <w:ind w:left="137"/>
              <w:rPr>
                <w:rFonts w:ascii="Arial" w:hAnsi="Arial"/>
              </w:rPr>
            </w:pPr>
          </w:p>
          <w:p w14:paraId="5A9EF075" w14:textId="5F0E1E05" w:rsidR="00FA52EB" w:rsidRDefault="00FA52EB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Clean, disinfect and maintain to a high standard of cleanliness set by management, animal accommodation, isolation and exercise areas; storage, laundry, treatment and destruction facilities also staff facilities including kitchens and toilets.</w:t>
            </w:r>
          </w:p>
          <w:p w14:paraId="3BA2838D" w14:textId="77777777" w:rsidR="00FA52EB" w:rsidRDefault="00FA52EB" w:rsidP="00DC1BD5">
            <w:pPr>
              <w:ind w:left="137"/>
              <w:rPr>
                <w:rFonts w:ascii="Arial" w:hAnsi="Arial"/>
              </w:rPr>
            </w:pPr>
          </w:p>
          <w:p w14:paraId="12493154" w14:textId="291631DA" w:rsidR="00C25A12" w:rsidRDefault="00C25A12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Assist in the prevention of outbreaks of disease in the animal centre by ensuring all procedures are followed correctly</w:t>
            </w:r>
          </w:p>
          <w:p w14:paraId="5FB36069" w14:textId="1FDFBF30" w:rsidR="00A652A5" w:rsidRDefault="00A652A5" w:rsidP="00FA52EB">
            <w:pPr>
              <w:rPr>
                <w:rFonts w:ascii="Arial" w:hAnsi="Arial"/>
              </w:rPr>
            </w:pPr>
          </w:p>
          <w:p w14:paraId="65B65746" w14:textId="1CE5ACBD" w:rsidR="00A652A5" w:rsidRDefault="00A652A5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Attend to the needs of individual animals including :- </w:t>
            </w:r>
          </w:p>
          <w:p w14:paraId="3220A162" w14:textId="193E0DC3" w:rsidR="00A652A5" w:rsidRDefault="00A652A5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Responsible for ensuring that all case animals are weighed weekly.</w:t>
            </w:r>
          </w:p>
          <w:p w14:paraId="7CA2C2D5" w14:textId="6A631F64" w:rsidR="00A652A5" w:rsidRDefault="00A652A5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Exercise</w:t>
            </w:r>
          </w:p>
          <w:p w14:paraId="77B82E12" w14:textId="0CC77635" w:rsidR="00A652A5" w:rsidRDefault="00A652A5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Training</w:t>
            </w:r>
          </w:p>
          <w:p w14:paraId="5B0E99F5" w14:textId="44867ACE" w:rsidR="00A652A5" w:rsidRDefault="00A652A5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Coat care/grooming</w:t>
            </w:r>
          </w:p>
          <w:p w14:paraId="5ED89E30" w14:textId="77777777" w:rsidR="00FA52EB" w:rsidRDefault="00FA52EB" w:rsidP="00A652A5">
            <w:pPr>
              <w:ind w:left="137"/>
              <w:rPr>
                <w:rFonts w:ascii="Arial" w:hAnsi="Arial"/>
              </w:rPr>
            </w:pPr>
          </w:p>
          <w:p w14:paraId="3580D9B5" w14:textId="2B2CCD9F" w:rsidR="001E00BE" w:rsidRDefault="001E00BE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Monitor weight gains and losses and liaise with supervisor</w:t>
            </w:r>
          </w:p>
          <w:p w14:paraId="70D91C08" w14:textId="77777777" w:rsidR="001E00BE" w:rsidRDefault="001E00BE" w:rsidP="00A652A5">
            <w:pPr>
              <w:ind w:left="137"/>
              <w:rPr>
                <w:rFonts w:ascii="Arial" w:hAnsi="Arial"/>
              </w:rPr>
            </w:pPr>
          </w:p>
          <w:p w14:paraId="53F13B47" w14:textId="0673A288" w:rsidR="001E00BE" w:rsidRDefault="001E00BE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 alongside our behaviourist and trainer observing behaviour </w:t>
            </w:r>
          </w:p>
          <w:p w14:paraId="78149349" w14:textId="77777777" w:rsidR="001E00BE" w:rsidRDefault="001E00BE" w:rsidP="00A652A5">
            <w:pPr>
              <w:ind w:left="137"/>
              <w:rPr>
                <w:rFonts w:ascii="Arial" w:hAnsi="Arial"/>
              </w:rPr>
            </w:pPr>
          </w:p>
          <w:p w14:paraId="370D446D" w14:textId="1306DE0B" w:rsidR="00FA52EB" w:rsidRDefault="00FA52EB" w:rsidP="00A652A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Report any abnormalities to supervisor or management team</w:t>
            </w:r>
          </w:p>
          <w:p w14:paraId="09811AAD" w14:textId="77777777" w:rsidR="00FA52EB" w:rsidRDefault="00FA52EB" w:rsidP="00A652A5">
            <w:pPr>
              <w:ind w:left="137"/>
              <w:rPr>
                <w:rFonts w:ascii="Arial" w:hAnsi="Arial"/>
              </w:rPr>
            </w:pPr>
          </w:p>
          <w:p w14:paraId="1D2EFDB8" w14:textId="77777777" w:rsidR="00DC1BD5" w:rsidRDefault="00A652A5" w:rsidP="00346DF3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Administration of first aid, treatme</w:t>
            </w:r>
            <w:r w:rsidR="00346DF3">
              <w:rPr>
                <w:rFonts w:ascii="Arial" w:hAnsi="Arial"/>
              </w:rPr>
              <w:t>nts and medications as directed</w:t>
            </w:r>
          </w:p>
          <w:p w14:paraId="2EC84C2B" w14:textId="77777777" w:rsidR="001E00BE" w:rsidRDefault="001E00BE" w:rsidP="00346DF3">
            <w:pPr>
              <w:ind w:left="137"/>
              <w:rPr>
                <w:rFonts w:ascii="Arial" w:hAnsi="Arial"/>
              </w:rPr>
            </w:pPr>
          </w:p>
          <w:p w14:paraId="4B9269B0" w14:textId="7368D644" w:rsidR="001E00BE" w:rsidRPr="00346DF3" w:rsidRDefault="001E00BE" w:rsidP="00346DF3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Be responsible for the tidiness, organisation and rotation of stock in food storage areas.</w:t>
            </w:r>
          </w:p>
        </w:tc>
      </w:tr>
      <w:tr w:rsidR="00DC1BD5" w14:paraId="7A51E692" w14:textId="77777777" w:rsidTr="0075503F">
        <w:trPr>
          <w:trHeight w:val="1124"/>
        </w:trPr>
        <w:tc>
          <w:tcPr>
            <w:tcW w:w="10490" w:type="dxa"/>
          </w:tcPr>
          <w:p w14:paraId="0DE9DA86" w14:textId="26BD719C" w:rsidR="00DC1BD5" w:rsidRDefault="00346DF3" w:rsidP="00346D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DC1BD5" w:rsidRPr="002B7A7C">
              <w:rPr>
                <w:rFonts w:ascii="Arial" w:hAnsi="Arial"/>
                <w:b/>
              </w:rPr>
              <w:t>Health and Safety</w:t>
            </w:r>
          </w:p>
          <w:p w14:paraId="59573A42" w14:textId="77777777" w:rsidR="001D5E90" w:rsidRDefault="001D5E90" w:rsidP="00A652A5">
            <w:pPr>
              <w:rPr>
                <w:rFonts w:ascii="Arial" w:hAnsi="Arial"/>
              </w:rPr>
            </w:pPr>
          </w:p>
          <w:p w14:paraId="0262EE51" w14:textId="5C65EECE" w:rsidR="001D5E90" w:rsidRPr="001D5E90" w:rsidRDefault="001D5E90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To ensure the Manager is made aware of any health and safety incidents/concerns</w:t>
            </w:r>
          </w:p>
          <w:p w14:paraId="5F70F01D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6BA142B8" w14:textId="76500E49" w:rsidR="001E00BE" w:rsidRDefault="001E00BE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Report any faulty equipment, lighting, heating, ventilation </w:t>
            </w:r>
            <w:proofErr w:type="spellStart"/>
            <w:r>
              <w:rPr>
                <w:rFonts w:ascii="Arial" w:hAnsi="Arial"/>
              </w:rPr>
              <w:t>etc</w:t>
            </w:r>
            <w:proofErr w:type="spellEnd"/>
            <w:r>
              <w:rPr>
                <w:rFonts w:ascii="Arial" w:hAnsi="Arial"/>
              </w:rPr>
              <w:t xml:space="preserve"> to the supervisor/management team</w:t>
            </w:r>
          </w:p>
          <w:p w14:paraId="47154F3C" w14:textId="77777777" w:rsidR="001E00BE" w:rsidRDefault="001E00BE" w:rsidP="00DC1BD5">
            <w:pPr>
              <w:ind w:left="137"/>
              <w:rPr>
                <w:rFonts w:ascii="Arial" w:hAnsi="Arial"/>
              </w:rPr>
            </w:pPr>
          </w:p>
          <w:p w14:paraId="0AB87389" w14:textId="5A7F7B8D" w:rsidR="00DC1BD5" w:rsidRDefault="001E00BE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Ensure areas are safe and secure before work commences and when work finishes.</w:t>
            </w:r>
          </w:p>
          <w:p w14:paraId="76A4C477" w14:textId="77777777" w:rsidR="0075503F" w:rsidRDefault="0075503F" w:rsidP="00B8583F">
            <w:pPr>
              <w:rPr>
                <w:rFonts w:ascii="Arial" w:hAnsi="Arial"/>
              </w:rPr>
            </w:pPr>
          </w:p>
          <w:p w14:paraId="4BD76336" w14:textId="55973848" w:rsidR="00DC1BD5" w:rsidRDefault="00803BC0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Follow procedures as laid down in the Health and Safety manual to be observed in all aspects of work</w:t>
            </w:r>
            <w:r w:rsidR="00DC1BD5" w:rsidRPr="00166D52">
              <w:rPr>
                <w:rFonts w:ascii="Arial" w:hAnsi="Arial"/>
              </w:rPr>
              <w:t>.</w:t>
            </w:r>
          </w:p>
          <w:p w14:paraId="345577E3" w14:textId="77777777" w:rsidR="00B8583F" w:rsidRDefault="00B8583F" w:rsidP="00DC1BD5">
            <w:pPr>
              <w:ind w:left="137"/>
              <w:rPr>
                <w:rFonts w:ascii="Arial" w:hAnsi="Arial"/>
              </w:rPr>
            </w:pPr>
          </w:p>
          <w:p w14:paraId="1B1BDEAA" w14:textId="0A160A24" w:rsidR="00A652A5" w:rsidRDefault="001E00BE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Co-operate with society policies and procedures for health and safety</w:t>
            </w:r>
          </w:p>
          <w:p w14:paraId="6783F15C" w14:textId="77777777" w:rsidR="001E00BE" w:rsidRDefault="001E00BE" w:rsidP="00DC1BD5">
            <w:pPr>
              <w:ind w:left="137"/>
              <w:rPr>
                <w:rFonts w:ascii="Arial" w:hAnsi="Arial"/>
              </w:rPr>
            </w:pPr>
          </w:p>
          <w:p w14:paraId="6C0FEBBC" w14:textId="451A6099" w:rsidR="001E00BE" w:rsidRDefault="001E00BE" w:rsidP="00DC1BD5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To take care of their own health and safety and that of others who may be affected by their acts and omissions.</w:t>
            </w:r>
          </w:p>
          <w:p w14:paraId="2105E5E9" w14:textId="77777777" w:rsidR="00DC1BD5" w:rsidRPr="002B7A7C" w:rsidRDefault="00DC1BD5" w:rsidP="001E00BE">
            <w:pPr>
              <w:rPr>
                <w:b/>
              </w:rPr>
            </w:pPr>
          </w:p>
        </w:tc>
      </w:tr>
      <w:tr w:rsidR="00DC1BD5" w14:paraId="3B56DD15" w14:textId="77777777" w:rsidTr="0075503F">
        <w:trPr>
          <w:trHeight w:val="3240"/>
        </w:trPr>
        <w:tc>
          <w:tcPr>
            <w:tcW w:w="10490" w:type="dxa"/>
          </w:tcPr>
          <w:p w14:paraId="52BEE02B" w14:textId="1ACB0004" w:rsidR="00DC1BD5" w:rsidRPr="00C368EE" w:rsidRDefault="00DC1BD5" w:rsidP="00DC1BD5">
            <w:pPr>
              <w:ind w:left="176"/>
              <w:rPr>
                <w:rFonts w:ascii="Arial" w:hAnsi="Arial"/>
                <w:b/>
              </w:rPr>
            </w:pPr>
            <w:r w:rsidRPr="00C368EE">
              <w:rPr>
                <w:rFonts w:ascii="Arial" w:hAnsi="Arial"/>
                <w:b/>
              </w:rPr>
              <w:lastRenderedPageBreak/>
              <w:t>Administration</w:t>
            </w:r>
          </w:p>
          <w:p w14:paraId="7FAAA4B7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507DEB2D" w14:textId="77777777" w:rsidR="00DC1BD5" w:rsidRPr="00166D52" w:rsidRDefault="00DC1BD5" w:rsidP="00D23AE9">
            <w:pPr>
              <w:ind w:left="175"/>
              <w:rPr>
                <w:rFonts w:ascii="Arial" w:hAnsi="Arial"/>
              </w:rPr>
            </w:pPr>
            <w:r>
              <w:rPr>
                <w:rFonts w:ascii="Arial" w:hAnsi="Arial"/>
              </w:rPr>
              <w:t>Completion of all necessary administration and paperwork required by the role.</w:t>
            </w:r>
          </w:p>
          <w:p w14:paraId="09B4105E" w14:textId="77777777" w:rsidR="00DC1BD5" w:rsidRDefault="00DC1BD5" w:rsidP="00DC1BD5">
            <w:pPr>
              <w:rPr>
                <w:rFonts w:ascii="Arial" w:hAnsi="Arial"/>
              </w:rPr>
            </w:pPr>
          </w:p>
          <w:p w14:paraId="720B6C97" w14:textId="255DCA87" w:rsidR="000D1064" w:rsidRDefault="001E00BE" w:rsidP="00D23AE9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Use branch software Animal Shelter Manager</w:t>
            </w:r>
          </w:p>
          <w:p w14:paraId="263ED853" w14:textId="77777777" w:rsidR="001E00BE" w:rsidRDefault="001E00BE" w:rsidP="000A3BA2">
            <w:pPr>
              <w:rPr>
                <w:rFonts w:ascii="Arial" w:hAnsi="Arial"/>
              </w:rPr>
            </w:pPr>
          </w:p>
          <w:p w14:paraId="53FDA84A" w14:textId="452E0B4E" w:rsidR="001E00BE" w:rsidRDefault="001E00BE" w:rsidP="00D23AE9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 daily observations for animals in their care</w:t>
            </w:r>
          </w:p>
          <w:p w14:paraId="127482CF" w14:textId="77777777" w:rsidR="001E00BE" w:rsidRDefault="001E00BE" w:rsidP="00D23AE9">
            <w:pPr>
              <w:ind w:left="176"/>
              <w:rPr>
                <w:rFonts w:ascii="Arial" w:hAnsi="Arial"/>
              </w:rPr>
            </w:pPr>
          </w:p>
          <w:p w14:paraId="78CC517F" w14:textId="366C36D6" w:rsidR="001E00BE" w:rsidRDefault="001E00BE" w:rsidP="00D23AE9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Behaviour observations to be completed where necessary</w:t>
            </w:r>
          </w:p>
          <w:p w14:paraId="0B63F4B3" w14:textId="77777777" w:rsidR="000D1064" w:rsidRDefault="000D1064" w:rsidP="00D23AE9">
            <w:pPr>
              <w:ind w:left="176"/>
              <w:rPr>
                <w:rFonts w:ascii="Arial" w:hAnsi="Arial"/>
              </w:rPr>
            </w:pPr>
          </w:p>
          <w:p w14:paraId="1CF34013" w14:textId="6C692910" w:rsidR="000D1064" w:rsidRDefault="000D1064" w:rsidP="00D23AE9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Ensure all paperwork and records are completed and accurate </w:t>
            </w:r>
          </w:p>
          <w:p w14:paraId="19594087" w14:textId="77777777" w:rsidR="000A3BA2" w:rsidRDefault="000A3BA2" w:rsidP="00D23AE9">
            <w:pPr>
              <w:ind w:left="176"/>
              <w:rPr>
                <w:rFonts w:ascii="Arial" w:hAnsi="Arial"/>
              </w:rPr>
            </w:pPr>
          </w:p>
          <w:p w14:paraId="100D3C4F" w14:textId="5789982D" w:rsidR="000A3BA2" w:rsidRDefault="000A3BA2" w:rsidP="00D23AE9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 RSPCA standard procedures</w:t>
            </w:r>
          </w:p>
          <w:p w14:paraId="25D018DF" w14:textId="5BA53880" w:rsidR="0075503F" w:rsidRPr="002B7A7C" w:rsidRDefault="0075503F" w:rsidP="000D1064">
            <w:pPr>
              <w:rPr>
                <w:b/>
              </w:rPr>
            </w:pPr>
          </w:p>
        </w:tc>
      </w:tr>
      <w:tr w:rsidR="00DC1BD5" w14:paraId="25798186" w14:textId="77777777" w:rsidTr="00DC1BD5">
        <w:tc>
          <w:tcPr>
            <w:tcW w:w="10490" w:type="dxa"/>
          </w:tcPr>
          <w:p w14:paraId="0E6C3FB4" w14:textId="62136DE3" w:rsidR="00DC1BD5" w:rsidRPr="002B7A7C" w:rsidRDefault="00DC1BD5" w:rsidP="00D23AE9">
            <w:pPr>
              <w:ind w:left="176"/>
              <w:rPr>
                <w:rFonts w:ascii="Arial" w:hAnsi="Arial"/>
                <w:b/>
              </w:rPr>
            </w:pPr>
            <w:r w:rsidRPr="002B7A7C">
              <w:rPr>
                <w:rFonts w:ascii="Arial" w:hAnsi="Arial"/>
                <w:b/>
              </w:rPr>
              <w:t>Fundraising, Publicity, Public Relations</w:t>
            </w:r>
            <w:r w:rsidRPr="002B7A7C">
              <w:rPr>
                <w:rFonts w:ascii="Arial" w:hAnsi="Arial"/>
                <w:b/>
              </w:rPr>
              <w:tab/>
            </w:r>
            <w:r w:rsidRPr="002B7A7C">
              <w:rPr>
                <w:rFonts w:ascii="Arial" w:hAnsi="Arial"/>
                <w:b/>
              </w:rPr>
              <w:tab/>
            </w:r>
          </w:p>
          <w:p w14:paraId="69D4A465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5304D3D9" w14:textId="0B91FB8C" w:rsidR="00DC1BD5" w:rsidRDefault="000A3BA2" w:rsidP="00DC1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Participate in any fundraising or publicity events that the Animal Centre manager/Deputy Manager    considers appropriate</w:t>
            </w:r>
          </w:p>
          <w:p w14:paraId="5D88BEFA" w14:textId="77777777" w:rsidR="000A3BA2" w:rsidRDefault="000A3BA2" w:rsidP="00DC1BD5">
            <w:pPr>
              <w:rPr>
                <w:rFonts w:ascii="Arial" w:hAnsi="Arial"/>
              </w:rPr>
            </w:pPr>
          </w:p>
          <w:p w14:paraId="1E6B7AFA" w14:textId="7A6BF3E3" w:rsidR="000A3BA2" w:rsidRPr="00166D52" w:rsidRDefault="000A3BA2" w:rsidP="00DC1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Attend to the needs of the client/customer/general public, face to face or via the telephone. Liaise with    colleagues in other departments/volunteers/fundraising team</w:t>
            </w:r>
          </w:p>
          <w:p w14:paraId="648D8D7B" w14:textId="77777777" w:rsidR="00DC1BD5" w:rsidRPr="002B7A7C" w:rsidRDefault="00DC1BD5" w:rsidP="00A7005B">
            <w:pPr>
              <w:ind w:left="176"/>
              <w:rPr>
                <w:b/>
              </w:rPr>
            </w:pPr>
          </w:p>
        </w:tc>
      </w:tr>
      <w:tr w:rsidR="00DC1BD5" w14:paraId="2A9C231B" w14:textId="77777777" w:rsidTr="00DC1BD5">
        <w:tc>
          <w:tcPr>
            <w:tcW w:w="10490" w:type="dxa"/>
          </w:tcPr>
          <w:p w14:paraId="416AC35A" w14:textId="00EA6F4A" w:rsidR="00DC1BD5" w:rsidRDefault="00DC1BD5" w:rsidP="00D23AE9">
            <w:pPr>
              <w:ind w:left="176"/>
              <w:rPr>
                <w:rFonts w:ascii="Arial" w:hAnsi="Arial"/>
                <w:b/>
              </w:rPr>
            </w:pPr>
            <w:r w:rsidRPr="002B7A7C">
              <w:rPr>
                <w:rFonts w:ascii="Arial" w:hAnsi="Arial"/>
                <w:b/>
              </w:rPr>
              <w:t>General</w:t>
            </w:r>
          </w:p>
          <w:p w14:paraId="1DE58FB1" w14:textId="77777777" w:rsidR="000A3BA2" w:rsidRDefault="000A3BA2" w:rsidP="00D23AE9">
            <w:pPr>
              <w:ind w:left="176"/>
              <w:rPr>
                <w:rFonts w:ascii="Arial" w:hAnsi="Arial"/>
                <w:b/>
              </w:rPr>
            </w:pPr>
          </w:p>
          <w:p w14:paraId="0AC641C3" w14:textId="36844C56" w:rsidR="000A3BA2" w:rsidRPr="000A3BA2" w:rsidRDefault="000A3BA2" w:rsidP="00D23AE9">
            <w:pPr>
              <w:ind w:left="176"/>
              <w:rPr>
                <w:rFonts w:ascii="Arial" w:hAnsi="Arial"/>
              </w:rPr>
            </w:pPr>
            <w:r w:rsidRPr="000A3BA2">
              <w:rPr>
                <w:rFonts w:ascii="Arial" w:hAnsi="Arial"/>
              </w:rPr>
              <w:t>Attend and participate in any training events considered appropriate by the animal centre manager/Deputy manager</w:t>
            </w:r>
          </w:p>
          <w:p w14:paraId="0C715D5C" w14:textId="77777777" w:rsidR="000A3BA2" w:rsidRPr="000A3BA2" w:rsidRDefault="000A3BA2" w:rsidP="00D23AE9">
            <w:pPr>
              <w:ind w:left="176"/>
              <w:rPr>
                <w:rFonts w:ascii="Arial" w:hAnsi="Arial"/>
              </w:rPr>
            </w:pPr>
          </w:p>
          <w:p w14:paraId="6FB6CBDB" w14:textId="6AF29850" w:rsidR="000D1064" w:rsidRPr="000A3BA2" w:rsidRDefault="000A3BA2" w:rsidP="000A3BA2">
            <w:pPr>
              <w:ind w:left="176"/>
              <w:rPr>
                <w:rFonts w:ascii="Arial" w:hAnsi="Arial"/>
              </w:rPr>
            </w:pPr>
            <w:r w:rsidRPr="000A3BA2">
              <w:rPr>
                <w:rFonts w:ascii="Arial" w:hAnsi="Arial"/>
              </w:rPr>
              <w:t>Drive the establishment vehicle on society business, if applicable.</w:t>
            </w:r>
          </w:p>
          <w:p w14:paraId="75A4D366" w14:textId="6BD678CF" w:rsidR="00A7005B" w:rsidRPr="000A3BA2" w:rsidRDefault="000A3BA2" w:rsidP="000A3BA2">
            <w:pPr>
              <w:rPr>
                <w:rFonts w:ascii="Arial" w:hAnsi="Arial"/>
              </w:rPr>
            </w:pPr>
            <w:r w:rsidRPr="000A3BA2">
              <w:rPr>
                <w:rFonts w:ascii="Arial" w:hAnsi="Arial"/>
              </w:rPr>
              <w:t xml:space="preserve"> </w:t>
            </w:r>
          </w:p>
          <w:p w14:paraId="4F4EE23F" w14:textId="77777777" w:rsidR="00A7005B" w:rsidRDefault="00A7005B" w:rsidP="00A7005B">
            <w:pPr>
              <w:ind w:left="176"/>
              <w:rPr>
                <w:rFonts w:ascii="Arial" w:hAnsi="Arial"/>
              </w:rPr>
            </w:pPr>
          </w:p>
          <w:p w14:paraId="465449B3" w14:textId="77777777" w:rsidR="00A7005B" w:rsidRPr="002B7A7C" w:rsidRDefault="00A7005B" w:rsidP="00A7005B">
            <w:pPr>
              <w:ind w:left="176"/>
              <w:rPr>
                <w:rFonts w:ascii="Arial" w:hAnsi="Arial"/>
                <w:b/>
              </w:rPr>
            </w:pPr>
          </w:p>
        </w:tc>
      </w:tr>
    </w:tbl>
    <w:p w14:paraId="55F08CF6" w14:textId="77777777" w:rsidR="00F84B8F" w:rsidRDefault="00F84B8F" w:rsidP="00C1266B">
      <w:pPr>
        <w:ind w:left="-851"/>
      </w:pPr>
    </w:p>
    <w:p w14:paraId="085CAF3C" w14:textId="77777777" w:rsidR="00F84B8F" w:rsidRDefault="00F84B8F" w:rsidP="00C1266B">
      <w:pPr>
        <w:ind w:left="-851"/>
      </w:pPr>
    </w:p>
    <w:p w14:paraId="3B55120F" w14:textId="77777777" w:rsidR="00F84B8F" w:rsidRDefault="00F84B8F" w:rsidP="000D1064"/>
    <w:p w14:paraId="49A2A6E2" w14:textId="77777777" w:rsidR="00F84B8F" w:rsidRDefault="00F84B8F" w:rsidP="00C1266B">
      <w:pPr>
        <w:ind w:left="-851"/>
      </w:pPr>
    </w:p>
    <w:p w14:paraId="2A6FECFE" w14:textId="77777777" w:rsidR="008F2B2C" w:rsidRPr="008F2B2C" w:rsidRDefault="008F2B2C" w:rsidP="00C1266B">
      <w:pPr>
        <w:ind w:left="-851"/>
        <w:rPr>
          <w:b/>
        </w:rPr>
      </w:pPr>
    </w:p>
    <w:p w14:paraId="6A504588" w14:textId="77777777" w:rsidR="00D23AE9" w:rsidRDefault="00D23AE9"/>
    <w:p w14:paraId="24885B02" w14:textId="77777777" w:rsidR="00D23AE9" w:rsidRDefault="00D23AE9"/>
    <w:sectPr w:rsidR="00D23AE9" w:rsidSect="000A3BA2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1A0D8" w14:textId="77777777" w:rsidR="00A77A48" w:rsidRDefault="00A77A48" w:rsidP="00EC45BC">
      <w:pPr>
        <w:spacing w:after="0" w:line="240" w:lineRule="auto"/>
      </w:pPr>
      <w:r>
        <w:separator/>
      </w:r>
    </w:p>
  </w:endnote>
  <w:endnote w:type="continuationSeparator" w:id="0">
    <w:p w14:paraId="595FE5EA" w14:textId="77777777" w:rsidR="00A77A48" w:rsidRDefault="00A77A48" w:rsidP="00EC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F20C3" w14:textId="0BA7FA8C" w:rsidR="00EC45BC" w:rsidRPr="00EC45BC" w:rsidRDefault="000A3BA2" w:rsidP="00EC45B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RSPCA Halifax, Huddersfield, Bradford</w:t>
    </w:r>
    <w:r w:rsidRPr="000A3BA2">
      <w:rPr>
        <w:sz w:val="16"/>
        <w:szCs w:val="16"/>
      </w:rPr>
      <w:ptab w:relativeTo="margin" w:alignment="center" w:leader="none"/>
    </w:r>
    <w:r w:rsidRPr="000A3BA2">
      <w:rPr>
        <w:sz w:val="16"/>
        <w:szCs w:val="16"/>
      </w:rPr>
      <w:ptab w:relativeTo="margin" w:alignment="right" w:leader="none"/>
    </w:r>
    <w:r>
      <w:rPr>
        <w:sz w:val="16"/>
        <w:szCs w:val="16"/>
      </w:rPr>
      <w:t>March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C0E98" w14:textId="77777777" w:rsidR="00A77A48" w:rsidRDefault="00A77A48" w:rsidP="00EC45BC">
      <w:pPr>
        <w:spacing w:after="0" w:line="240" w:lineRule="auto"/>
      </w:pPr>
      <w:r>
        <w:separator/>
      </w:r>
    </w:p>
  </w:footnote>
  <w:footnote w:type="continuationSeparator" w:id="0">
    <w:p w14:paraId="13037B92" w14:textId="77777777" w:rsidR="00A77A48" w:rsidRDefault="00A77A48" w:rsidP="00EC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A6D"/>
    <w:multiLevelType w:val="hybridMultilevel"/>
    <w:tmpl w:val="936A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90883"/>
    <w:multiLevelType w:val="hybridMultilevel"/>
    <w:tmpl w:val="378E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D5"/>
    <w:rsid w:val="0001581C"/>
    <w:rsid w:val="00096D0E"/>
    <w:rsid w:val="000A390F"/>
    <w:rsid w:val="000A3BA2"/>
    <w:rsid w:val="000C4EBC"/>
    <w:rsid w:val="000D1064"/>
    <w:rsid w:val="001940AD"/>
    <w:rsid w:val="001D5E90"/>
    <w:rsid w:val="001E00BE"/>
    <w:rsid w:val="002341C6"/>
    <w:rsid w:val="00346DF3"/>
    <w:rsid w:val="00456497"/>
    <w:rsid w:val="004C4641"/>
    <w:rsid w:val="005313DD"/>
    <w:rsid w:val="0058575E"/>
    <w:rsid w:val="005863B1"/>
    <w:rsid w:val="00601E48"/>
    <w:rsid w:val="00645209"/>
    <w:rsid w:val="006641BD"/>
    <w:rsid w:val="00674364"/>
    <w:rsid w:val="00754613"/>
    <w:rsid w:val="0075503F"/>
    <w:rsid w:val="007F26F9"/>
    <w:rsid w:val="00803BC0"/>
    <w:rsid w:val="008126C8"/>
    <w:rsid w:val="008A057A"/>
    <w:rsid w:val="008F2B2C"/>
    <w:rsid w:val="009162D2"/>
    <w:rsid w:val="00A26781"/>
    <w:rsid w:val="00A652A5"/>
    <w:rsid w:val="00A7005B"/>
    <w:rsid w:val="00A77A48"/>
    <w:rsid w:val="00AF10F7"/>
    <w:rsid w:val="00B0225C"/>
    <w:rsid w:val="00B50A3B"/>
    <w:rsid w:val="00B71096"/>
    <w:rsid w:val="00B8583F"/>
    <w:rsid w:val="00C00ED1"/>
    <w:rsid w:val="00C1266B"/>
    <w:rsid w:val="00C25A12"/>
    <w:rsid w:val="00C82264"/>
    <w:rsid w:val="00CA1989"/>
    <w:rsid w:val="00CC329E"/>
    <w:rsid w:val="00D0357A"/>
    <w:rsid w:val="00D23AE9"/>
    <w:rsid w:val="00D41351"/>
    <w:rsid w:val="00DC1BD5"/>
    <w:rsid w:val="00DD534A"/>
    <w:rsid w:val="00E1039E"/>
    <w:rsid w:val="00E6702C"/>
    <w:rsid w:val="00EB174D"/>
    <w:rsid w:val="00EB7472"/>
    <w:rsid w:val="00EC45BC"/>
    <w:rsid w:val="00F1376A"/>
    <w:rsid w:val="00F6795D"/>
    <w:rsid w:val="00F84B8F"/>
    <w:rsid w:val="00FA52EB"/>
    <w:rsid w:val="00FD20F0"/>
    <w:rsid w:val="00FD79EA"/>
    <w:rsid w:val="00FE6D65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6955"/>
  <w15:chartTrackingRefBased/>
  <w15:docId w15:val="{1C068E9B-792E-44CD-9E81-DD57FB5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1BD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DC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1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BC"/>
  </w:style>
  <w:style w:type="paragraph" w:styleId="Footer">
    <w:name w:val="footer"/>
    <w:basedOn w:val="Normal"/>
    <w:link w:val="Foot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BC"/>
  </w:style>
  <w:style w:type="paragraph" w:styleId="BalloonText">
    <w:name w:val="Balloon Text"/>
    <w:basedOn w:val="Normal"/>
    <w:link w:val="BalloonTextChar"/>
    <w:uiPriority w:val="99"/>
    <w:semiHidden/>
    <w:unhideWhenUsed/>
    <w:rsid w:val="00FF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63A4AE78FA4DB19B241F225696F2" ma:contentTypeVersion="4" ma:contentTypeDescription="Create a new document." ma:contentTypeScope="" ma:versionID="373b3e08bf8b3324bfb440227366d8b1">
  <xsd:schema xmlns:xsd="http://www.w3.org/2001/XMLSchema" xmlns:xs="http://www.w3.org/2001/XMLSchema" xmlns:p="http://schemas.microsoft.com/office/2006/metadata/properties" xmlns:ns3="d8e7617e-cd18-4338-8aa5-719aba685aa6" targetNamespace="http://schemas.microsoft.com/office/2006/metadata/properties" ma:root="true" ma:fieldsID="dd749c202a3f2c8aeafacea014501bec" ns3:_="">
    <xsd:import namespace="d8e7617e-cd18-4338-8aa5-719aba685a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617e-cd18-4338-8aa5-719aba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BFD13-2C06-4C93-AC87-081E7BA9721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e7617e-cd18-4338-8aa5-719aba685a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C4D83-4179-4A67-A1AF-E9CB5BE1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7617e-cd18-4338-8aa5-719aba68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0CFA7-2023-418B-B95D-5B06A56DF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Kebble</dc:creator>
  <cp:keywords/>
  <dc:description/>
  <cp:lastModifiedBy>Claire Kendall</cp:lastModifiedBy>
  <cp:revision>8</cp:revision>
  <cp:lastPrinted>2022-02-28T13:29:00Z</cp:lastPrinted>
  <dcterms:created xsi:type="dcterms:W3CDTF">2022-03-11T13:51:00Z</dcterms:created>
  <dcterms:modified xsi:type="dcterms:W3CDTF">2022-03-14T11:11:00Z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0x0101004E8E63A4AE78FA4DB19B241F225696F2</vt:lpwstr>
  </property>
</Properties>
</file>